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bookmarkStart w:id="0" w:name="_GoBack"/>
      <w:r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-603042</wp:posOffset>
            </wp:positionH>
            <wp:positionV relativeFrom="paragraph">
              <wp:posOffset>-399434</wp:posOffset>
            </wp:positionV>
            <wp:extent cx="6152515" cy="8459205"/>
            <wp:effectExtent l="0" t="0" r="0" b="0"/>
            <wp:wrapNone/>
            <wp:docPr id="1" name="Рисунок 1" descr="C:\Users\Люция\Desktop\документы\положение о коми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ция\Desktop\документы\положение о комисси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494D88" w:rsidRDefault="00494D88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741291" w:rsidRPr="00741291" w:rsidRDefault="00741291" w:rsidP="003A1BC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41291">
        <w:rPr>
          <w:rFonts w:ascii="Times New Roman" w:hAnsi="Times New Roman" w:cs="Times New Roman"/>
          <w:lang w:val="ru-RU"/>
        </w:rPr>
        <w:lastRenderedPageBreak/>
        <w:t>2.4. Заведующий и старший воспитатель  Учреждения вправе участвовать в заседаниях Комиссии c правом совещательного голоса.</w:t>
      </w:r>
    </w:p>
    <w:p w:rsidR="001E7C5B" w:rsidRPr="00741291" w:rsidRDefault="00741291" w:rsidP="001E7C5B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41291">
        <w:rPr>
          <w:rFonts w:ascii="Times New Roman" w:hAnsi="Times New Roman" w:cs="Times New Roman"/>
          <w:lang w:val="ru-RU"/>
        </w:rPr>
        <w:t xml:space="preserve">2.5. </w:t>
      </w:r>
      <w:r w:rsidR="001E7C5B" w:rsidRPr="00741291">
        <w:rPr>
          <w:rFonts w:ascii="Times New Roman" w:hAnsi="Times New Roman" w:cs="Times New Roman"/>
        </w:rPr>
        <w:t> </w:t>
      </w:r>
      <w:r w:rsidR="001E7C5B" w:rsidRPr="00741291">
        <w:rPr>
          <w:rFonts w:ascii="Times New Roman" w:hAnsi="Times New Roman" w:cs="Times New Roman"/>
          <w:lang w:val="ru-RU"/>
        </w:rPr>
        <w:t xml:space="preserve">Члены комиссии, представляющие родителей (законных представителей) </w:t>
      </w:r>
      <w:r w:rsidRPr="00741291">
        <w:rPr>
          <w:rFonts w:ascii="Times New Roman" w:hAnsi="Times New Roman" w:cs="Times New Roman"/>
          <w:lang w:val="ru-RU"/>
        </w:rPr>
        <w:t>воспитанников</w:t>
      </w:r>
      <w:r w:rsidR="001E7C5B" w:rsidRPr="00741291">
        <w:rPr>
          <w:rFonts w:ascii="Times New Roman" w:hAnsi="Times New Roman" w:cs="Times New Roman"/>
          <w:lang w:val="ru-RU"/>
        </w:rPr>
        <w:t>, избираются</w:t>
      </w:r>
      <w:r w:rsidRPr="00741291">
        <w:rPr>
          <w:rFonts w:ascii="Times New Roman" w:hAnsi="Times New Roman" w:cs="Times New Roman"/>
          <w:lang w:val="ru-RU"/>
        </w:rPr>
        <w:t xml:space="preserve"> из</w:t>
      </w:r>
      <w:r w:rsidR="001E7C5B" w:rsidRPr="00741291">
        <w:rPr>
          <w:rFonts w:ascii="Times New Roman" w:hAnsi="Times New Roman" w:cs="Times New Roman"/>
          <w:lang w:val="ru-RU"/>
        </w:rPr>
        <w:t xml:space="preserve"> числа родителей средней, старшей и подготовительных групп </w:t>
      </w:r>
      <w:r w:rsidRPr="00741291">
        <w:rPr>
          <w:rFonts w:ascii="Times New Roman" w:hAnsi="Times New Roman" w:cs="Times New Roman"/>
          <w:lang w:val="ru-RU"/>
        </w:rPr>
        <w:t>воспитанниковУ</w:t>
      </w:r>
      <w:r w:rsidR="001E7C5B" w:rsidRPr="00741291">
        <w:rPr>
          <w:rFonts w:ascii="Times New Roman" w:hAnsi="Times New Roman" w:cs="Times New Roman"/>
          <w:lang w:val="ru-RU"/>
        </w:rPr>
        <w:t>чреждения.</w:t>
      </w:r>
    </w:p>
    <w:p w:rsidR="001E7C5B" w:rsidRPr="00741291" w:rsidRDefault="00741291" w:rsidP="001E7C5B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41291">
        <w:rPr>
          <w:rFonts w:ascii="Times New Roman" w:hAnsi="Times New Roman" w:cs="Times New Roman"/>
          <w:lang w:val="ru-RU"/>
        </w:rPr>
        <w:t>2.6.</w:t>
      </w:r>
      <w:r w:rsidR="001E7C5B" w:rsidRPr="00741291">
        <w:rPr>
          <w:rFonts w:ascii="Times New Roman" w:hAnsi="Times New Roman" w:cs="Times New Roman"/>
          <w:lang w:val="ru-RU"/>
        </w:rPr>
        <w:t xml:space="preserve"> Члены комиссии, представляющие работников, избираются на общем собрании трудового коллектива </w:t>
      </w:r>
      <w:r w:rsidRPr="00741291">
        <w:rPr>
          <w:rFonts w:ascii="Times New Roman" w:hAnsi="Times New Roman" w:cs="Times New Roman"/>
          <w:lang w:val="ru-RU"/>
        </w:rPr>
        <w:t>У</w:t>
      </w:r>
      <w:r w:rsidR="001E7C5B" w:rsidRPr="00741291">
        <w:rPr>
          <w:rFonts w:ascii="Times New Roman" w:hAnsi="Times New Roman" w:cs="Times New Roman"/>
          <w:lang w:val="ru-RU"/>
        </w:rPr>
        <w:t>чреждения простым большинством голосов присутствующих на заседании членов общего собрания трудового коллектива</w:t>
      </w:r>
      <w:r w:rsidRPr="00741291">
        <w:rPr>
          <w:rFonts w:ascii="Times New Roman" w:hAnsi="Times New Roman" w:cs="Times New Roman"/>
          <w:lang w:val="ru-RU"/>
        </w:rPr>
        <w:t xml:space="preserve"> У</w:t>
      </w:r>
      <w:r w:rsidR="001E7C5B" w:rsidRPr="00741291">
        <w:rPr>
          <w:rFonts w:ascii="Times New Roman" w:hAnsi="Times New Roman" w:cs="Times New Roman"/>
          <w:lang w:val="ru-RU"/>
        </w:rPr>
        <w:t>чреждения.</w:t>
      </w:r>
    </w:p>
    <w:p w:rsidR="00741291" w:rsidRPr="00741291" w:rsidRDefault="00741291" w:rsidP="001E7C5B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41291">
        <w:rPr>
          <w:rFonts w:ascii="Times New Roman" w:hAnsi="Times New Roman" w:cs="Times New Roman"/>
          <w:lang w:val="ru-RU"/>
        </w:rPr>
        <w:t>2.7. Персональный состав Комиссии утверждается приказом заведующего Учреждением.</w:t>
      </w:r>
    </w:p>
    <w:p w:rsidR="00741291" w:rsidRPr="00741291" w:rsidRDefault="00741291" w:rsidP="001E7C5B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41291">
        <w:rPr>
          <w:rFonts w:ascii="Times New Roman" w:hAnsi="Times New Roman" w:cs="Times New Roman"/>
          <w:lang w:val="ru-RU"/>
        </w:rPr>
        <w:t>2.8. Члены Комиссии осуществляют свою деятельность на безвозмездной основе.</w:t>
      </w:r>
    </w:p>
    <w:p w:rsidR="00741291" w:rsidRPr="00FB4CEF" w:rsidRDefault="00741291" w:rsidP="00741291">
      <w:pPr>
        <w:pStyle w:val="a4"/>
        <w:jc w:val="both"/>
        <w:rPr>
          <w:rFonts w:ascii="Times New Roman" w:hAnsi="Times New Roman" w:cs="Times New Roman"/>
          <w:b/>
          <w:lang w:val="ru-RU"/>
        </w:rPr>
      </w:pPr>
      <w:r w:rsidRPr="00FB4CEF">
        <w:rPr>
          <w:rFonts w:ascii="Times New Roman" w:hAnsi="Times New Roman" w:cs="Times New Roman"/>
          <w:b/>
          <w:lang w:val="ru-RU"/>
        </w:rPr>
        <w:t>3. Компетенция Комиссии и полномочия членов Комиссии.</w:t>
      </w:r>
    </w:p>
    <w:p w:rsidR="00741291" w:rsidRPr="00FB4CEF" w:rsidRDefault="00741291" w:rsidP="001E7C5B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FB4CEF">
        <w:rPr>
          <w:rFonts w:ascii="Times New Roman" w:hAnsi="Times New Roman" w:cs="Times New Roman"/>
          <w:lang w:val="ru-RU"/>
        </w:rPr>
        <w:t>3.1. В компетенцию Комиссии входит рассмотрение следующих вопросов:</w:t>
      </w:r>
    </w:p>
    <w:p w:rsidR="00741291" w:rsidRPr="00FB4CEF" w:rsidRDefault="00741291" w:rsidP="0074129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FB4CEF">
        <w:rPr>
          <w:rFonts w:ascii="Times New Roman" w:hAnsi="Times New Roman" w:cs="Times New Roman"/>
          <w:lang w:val="ru-RU"/>
        </w:rPr>
        <w:t>Возникновение конфликта интересов между педагогическими работниками Учреждения и иными участниками образовательного процесса;</w:t>
      </w:r>
    </w:p>
    <w:p w:rsidR="00741291" w:rsidRPr="00FB4CEF" w:rsidRDefault="00741291" w:rsidP="0074129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FB4CEF">
        <w:rPr>
          <w:rFonts w:ascii="Times New Roman" w:hAnsi="Times New Roman" w:cs="Times New Roman"/>
          <w:lang w:val="ru-RU"/>
        </w:rPr>
        <w:t>Применение локальных нормативных актов Учреждения в части, противоречащей реализации права на образование;</w:t>
      </w:r>
    </w:p>
    <w:p w:rsidR="00741291" w:rsidRPr="00FB4CEF" w:rsidRDefault="00741291" w:rsidP="0074129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FB4CEF">
        <w:rPr>
          <w:rFonts w:ascii="Times New Roman" w:hAnsi="Times New Roman" w:cs="Times New Roman"/>
          <w:lang w:val="ru-RU"/>
        </w:rPr>
        <w:t xml:space="preserve">Рассмотрение обращение родителей (законных представителей) воспитанников Учреждения по вопросам o </w:t>
      </w:r>
      <w:proofErr w:type="gramStart"/>
      <w:r w:rsidRPr="00FB4CEF">
        <w:rPr>
          <w:rFonts w:ascii="Times New Roman" w:hAnsi="Times New Roman" w:cs="Times New Roman"/>
          <w:lang w:val="ru-RU"/>
        </w:rPr>
        <w:t>наличии</w:t>
      </w:r>
      <w:proofErr w:type="gramEnd"/>
      <w:r w:rsidRPr="00FB4CEF">
        <w:rPr>
          <w:rFonts w:ascii="Times New Roman" w:hAnsi="Times New Roman" w:cs="Times New Roman"/>
          <w:lang w:val="ru-RU"/>
        </w:rPr>
        <w:t xml:space="preserve"> конфликта интересов педагогического работника;</w:t>
      </w:r>
    </w:p>
    <w:p w:rsidR="00FB4CEF" w:rsidRPr="00FB4CEF" w:rsidRDefault="00741291" w:rsidP="0074129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FB4CEF">
        <w:rPr>
          <w:rFonts w:ascii="Times New Roman" w:hAnsi="Times New Roman" w:cs="Times New Roman"/>
          <w:lang w:val="ru-RU"/>
        </w:rPr>
        <w:t xml:space="preserve">Рассмотрение обращений педагогических работников Учреждения o наличии </w:t>
      </w:r>
      <w:r w:rsidR="00FB4CEF" w:rsidRPr="00FB4CEF">
        <w:rPr>
          <w:rFonts w:ascii="Times New Roman" w:hAnsi="Times New Roman" w:cs="Times New Roman"/>
          <w:lang w:val="ru-RU"/>
        </w:rPr>
        <w:t xml:space="preserve">конфликта интересов, o несоблюдении </w:t>
      </w:r>
      <w:proofErr w:type="gramStart"/>
      <w:r w:rsidR="00FB4CEF" w:rsidRPr="00FB4CEF">
        <w:rPr>
          <w:rFonts w:ascii="Times New Roman" w:hAnsi="Times New Roman" w:cs="Times New Roman"/>
          <w:lang w:val="ru-RU"/>
        </w:rPr>
        <w:t>норм Кодекса профессиональной этики педагогического работника Учреждения</w:t>
      </w:r>
      <w:proofErr w:type="gramEnd"/>
      <w:r w:rsidR="00FB4CEF" w:rsidRPr="00FB4CEF">
        <w:rPr>
          <w:rFonts w:ascii="Times New Roman" w:hAnsi="Times New Roman" w:cs="Times New Roman"/>
          <w:lang w:val="ru-RU"/>
        </w:rPr>
        <w:t>.</w:t>
      </w:r>
    </w:p>
    <w:p w:rsidR="00FB4CEF" w:rsidRPr="00FB4CEF" w:rsidRDefault="00FB4CEF" w:rsidP="00FB4CEF">
      <w:pPr>
        <w:pStyle w:val="a4"/>
        <w:ind w:left="720"/>
        <w:jc w:val="both"/>
        <w:rPr>
          <w:rFonts w:ascii="Times New Roman" w:hAnsi="Times New Roman" w:cs="Times New Roman"/>
          <w:lang w:val="ru-RU"/>
        </w:rPr>
      </w:pPr>
      <w:r w:rsidRPr="00FB4CEF">
        <w:rPr>
          <w:rFonts w:ascii="Times New Roman" w:hAnsi="Times New Roman" w:cs="Times New Roman"/>
          <w:lang w:val="ru-RU"/>
        </w:rPr>
        <w:t>3.2. Члены Комиссии при рассмотрении вопросов, отнесенных к компетенции Комиссии:</w:t>
      </w:r>
    </w:p>
    <w:p w:rsidR="00FB4CEF" w:rsidRDefault="00FB4CEF" w:rsidP="00FB4CE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Принимают к рассмотрению заявления (обращения, жалобы) от участника образовательного процесса;</w:t>
      </w:r>
    </w:p>
    <w:p w:rsidR="00FB4CEF" w:rsidRDefault="00FB4CEF" w:rsidP="00FB4CE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Принимают решение по каждой конфликтной ситуации (спорному вопросу);</w:t>
      </w:r>
    </w:p>
    <w:p w:rsidR="00FB4CEF" w:rsidRDefault="00FB4CEF" w:rsidP="00FB4CE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Запрашивают дополнительную документацию, материалы для проведения самостоятельного изучения вопроса;</w:t>
      </w:r>
    </w:p>
    <w:p w:rsidR="00FB4CEF" w:rsidRDefault="00FB4CEF" w:rsidP="00FB4CE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Рекомендует внести изменения (дополнения) в локальные нормативные акты Учреждения.</w:t>
      </w:r>
    </w:p>
    <w:p w:rsidR="00FB4CEF" w:rsidRDefault="00FB4CEF" w:rsidP="00FB4CEF">
      <w:pPr>
        <w:pStyle w:val="a4"/>
        <w:ind w:left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3.3 Полномочий членов Комиссии могут быть прекращены досрочно:</w:t>
      </w:r>
    </w:p>
    <w:p w:rsidR="00FB4CEF" w:rsidRDefault="00FB4CEF" w:rsidP="00FB4CE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 собственному желанию согласно заявлению на имя заведующего Учреждением;</w:t>
      </w:r>
    </w:p>
    <w:p w:rsidR="003A4986" w:rsidRDefault="00FB4CEF" w:rsidP="00FB4CE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lang w:val="ru-RU"/>
        </w:rPr>
      </w:pPr>
      <w:proofErr w:type="gramStart"/>
      <w:r>
        <w:rPr>
          <w:rFonts w:ascii="Times New Roman" w:hAnsi="Times New Roman" w:cs="Times New Roman"/>
          <w:lang w:val="ru-RU"/>
        </w:rPr>
        <w:t xml:space="preserve">В связи c невозможностью исполнения обязанностей члена Комиссии  по уважительной причине (продолжительная болезнь свыше 40 календарных дней; длительный отпуск свыше 60 календарных дней; командировка на срок более 30 календарных дней, задержание или </w:t>
      </w:r>
      <w:r w:rsidR="003A4986">
        <w:rPr>
          <w:rFonts w:ascii="Times New Roman" w:hAnsi="Times New Roman" w:cs="Times New Roman"/>
          <w:lang w:val="ru-RU"/>
        </w:rPr>
        <w:t>арест на</w:t>
      </w:r>
      <w:r>
        <w:rPr>
          <w:rFonts w:ascii="Times New Roman" w:hAnsi="Times New Roman" w:cs="Times New Roman"/>
          <w:lang w:val="ru-RU"/>
        </w:rPr>
        <w:t xml:space="preserve"> с</w:t>
      </w:r>
      <w:r w:rsidR="003A4986">
        <w:rPr>
          <w:rFonts w:ascii="Times New Roman" w:hAnsi="Times New Roman" w:cs="Times New Roman"/>
          <w:lang w:val="ru-RU"/>
        </w:rPr>
        <w:t>р</w:t>
      </w:r>
      <w:r>
        <w:rPr>
          <w:rFonts w:ascii="Times New Roman" w:hAnsi="Times New Roman" w:cs="Times New Roman"/>
          <w:lang w:val="ru-RU"/>
        </w:rPr>
        <w:t xml:space="preserve">ок свыше 30 календарных дней; призыв </w:t>
      </w:r>
      <w:r w:rsidR="003A4986">
        <w:rPr>
          <w:rFonts w:ascii="Times New Roman" w:hAnsi="Times New Roman" w:cs="Times New Roman"/>
          <w:lang w:val="ru-RU"/>
        </w:rPr>
        <w:t>в Вооруженные силы Российской Федерации; наказание связанные c лишением или ограничением свободы);</w:t>
      </w:r>
      <w:proofErr w:type="gramEnd"/>
    </w:p>
    <w:p w:rsidR="003A4986" w:rsidRDefault="003A4986" w:rsidP="00FB4CE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связи c увольнение работника и Учреждения;</w:t>
      </w:r>
    </w:p>
    <w:p w:rsidR="003A4986" w:rsidRDefault="003A4986" w:rsidP="00FB4CE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связи c отчислением воспитанника из Учреждения;</w:t>
      </w:r>
    </w:p>
    <w:p w:rsidR="003A4986" w:rsidRDefault="003A4986" w:rsidP="00FB4CE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связи со смертью члена Комиссии.</w:t>
      </w:r>
    </w:p>
    <w:p w:rsidR="00FB4CEF" w:rsidRDefault="003A4986" w:rsidP="003A4986">
      <w:pPr>
        <w:pStyle w:val="a4"/>
        <w:ind w:left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3.4. Учреждение не выплачивает членам Комиссии вознаграждение за выполнение ими своих обязанностей.</w:t>
      </w:r>
    </w:p>
    <w:p w:rsidR="003A4986" w:rsidRPr="003A4986" w:rsidRDefault="003A4986" w:rsidP="003A4986">
      <w:pPr>
        <w:pStyle w:val="a4"/>
        <w:ind w:left="720"/>
        <w:jc w:val="both"/>
        <w:rPr>
          <w:rFonts w:ascii="Times New Roman" w:hAnsi="Times New Roman" w:cs="Times New Roman"/>
          <w:b/>
          <w:lang w:val="ru-RU"/>
        </w:rPr>
      </w:pPr>
      <w:r w:rsidRPr="003A4986">
        <w:rPr>
          <w:rFonts w:ascii="Times New Roman" w:hAnsi="Times New Roman" w:cs="Times New Roman"/>
          <w:b/>
          <w:lang w:val="ru-RU"/>
        </w:rPr>
        <w:t>4. Организация работы Комиссии.</w:t>
      </w:r>
    </w:p>
    <w:p w:rsidR="00741291" w:rsidRDefault="003A4986" w:rsidP="003A4986">
      <w:pPr>
        <w:pStyle w:val="a4"/>
        <w:jc w:val="both"/>
        <w:rPr>
          <w:rFonts w:ascii="Times New Roman" w:hAnsi="Times New Roman" w:cs="Times New Roman"/>
          <w:lang w:val="ru-RU"/>
        </w:rPr>
      </w:pPr>
      <w:r w:rsidRPr="003A4986">
        <w:rPr>
          <w:rFonts w:ascii="Times New Roman" w:hAnsi="Times New Roman" w:cs="Times New Roman"/>
          <w:lang w:val="ru-RU"/>
        </w:rPr>
        <w:tab/>
        <w:t xml:space="preserve">4.1. </w:t>
      </w:r>
      <w:r>
        <w:rPr>
          <w:rFonts w:ascii="Times New Roman" w:hAnsi="Times New Roman" w:cs="Times New Roman"/>
          <w:lang w:val="ru-RU"/>
        </w:rPr>
        <w:t>Члены Комиссии на своем первом заседании избирают открытым голосованием c оформлением соответствующего протокола председателя и секретаря Комиссии. Комиссия в любое время вправе переизбрать своего председателя и (или) секретаря.</w:t>
      </w:r>
    </w:p>
    <w:p w:rsidR="00A716D8" w:rsidRDefault="003A4986" w:rsidP="003A4986">
      <w:pPr>
        <w:pStyle w:val="a4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  <w:t>4.2. Председатель организует работу К</w:t>
      </w:r>
      <w:r w:rsidR="00A716D8">
        <w:rPr>
          <w:rFonts w:ascii="Times New Roman" w:hAnsi="Times New Roman" w:cs="Times New Roman"/>
          <w:lang w:val="ru-RU"/>
        </w:rPr>
        <w:t>омиссии, созывает ее заседания, председательствует на них и организует ведение протокола.</w:t>
      </w:r>
    </w:p>
    <w:p w:rsidR="003A4986" w:rsidRDefault="00A716D8" w:rsidP="003A4986">
      <w:pPr>
        <w:pStyle w:val="a4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  <w:t>4.3. Заседание Комиссии проводятся по мере необходимости. В случаях, не терпящих отлагательства, заседание Комиссии собирается немедленно.</w:t>
      </w:r>
    </w:p>
    <w:p w:rsidR="00A716D8" w:rsidRDefault="00A716D8" w:rsidP="003A4986">
      <w:pPr>
        <w:pStyle w:val="a4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  <w:t>4.4. В заседании Комиссии вправе участвовать заведующий Учреждением c правом совещательного голоса.</w:t>
      </w:r>
    </w:p>
    <w:p w:rsidR="00A716D8" w:rsidRDefault="00A716D8" w:rsidP="003A4986">
      <w:pPr>
        <w:pStyle w:val="a4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ab/>
        <w:t>4.5. Заседание Комиссии является правомочным, если все члены Комиссии извещены o времени и месте его проведения и на заседании присутствуют 3 и более членов Комиссии.  Передача членом Комиссии своего голоса другому лицу не допускается.</w:t>
      </w:r>
    </w:p>
    <w:p w:rsidR="00F96453" w:rsidRDefault="00A716D8" w:rsidP="003A4986">
      <w:pPr>
        <w:pStyle w:val="a4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  <w:t>4.6. При решении вопросов каждый член Комиссии имеет один голос. В случае равенства голосов решающим является голос председателя Комиссии</w:t>
      </w:r>
      <w:r w:rsidR="00F96453">
        <w:rPr>
          <w:rFonts w:ascii="Times New Roman" w:hAnsi="Times New Roman" w:cs="Times New Roman"/>
          <w:lang w:val="ru-RU"/>
        </w:rPr>
        <w:t>.</w:t>
      </w:r>
    </w:p>
    <w:p w:rsidR="00A6606E" w:rsidRPr="00753F99" w:rsidRDefault="00A6606E" w:rsidP="00A6606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53F99">
        <w:rPr>
          <w:rFonts w:ascii="Times New Roman" w:hAnsi="Times New Roman" w:cs="Times New Roman"/>
          <w:lang w:val="ru-RU"/>
        </w:rPr>
        <w:t xml:space="preserve">4.7. При отсутствии на заседании комиссии по уважительной причине члена </w:t>
      </w:r>
      <w:proofErr w:type="gramStart"/>
      <w:r w:rsidRPr="00753F99">
        <w:rPr>
          <w:rFonts w:ascii="Times New Roman" w:hAnsi="Times New Roman" w:cs="Times New Roman"/>
          <w:lang w:val="ru-RU"/>
        </w:rPr>
        <w:t>комиссии</w:t>
      </w:r>
      <w:proofErr w:type="gramEnd"/>
      <w:r w:rsidRPr="00753F99">
        <w:rPr>
          <w:rFonts w:ascii="Times New Roman" w:hAnsi="Times New Roman" w:cs="Times New Roman"/>
          <w:lang w:val="ru-RU"/>
        </w:rPr>
        <w:t xml:space="preserve"> представленное им в письменной форме мнение учитывается при определении наличия кворума и результатов голосования.</w:t>
      </w:r>
    </w:p>
    <w:p w:rsidR="00A6606E" w:rsidRPr="00753F99" w:rsidRDefault="00A6606E" w:rsidP="00A6606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53F99">
        <w:rPr>
          <w:rFonts w:ascii="Times New Roman" w:hAnsi="Times New Roman" w:cs="Times New Roman"/>
          <w:lang w:val="ru-RU"/>
        </w:rPr>
        <w:t>4.8.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A6606E" w:rsidRPr="00753F99" w:rsidRDefault="00A6606E" w:rsidP="00A6606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53F99">
        <w:rPr>
          <w:rFonts w:ascii="Times New Roman" w:hAnsi="Times New Roman" w:cs="Times New Roman"/>
          <w:lang w:val="ru-RU"/>
        </w:rPr>
        <w:t>4.9.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A6606E" w:rsidRPr="00753F99" w:rsidRDefault="00A6606E" w:rsidP="00A6606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53F99">
        <w:rPr>
          <w:rFonts w:ascii="Times New Roman" w:hAnsi="Times New Roman" w:cs="Times New Roman"/>
          <w:lang w:val="ru-RU"/>
        </w:rPr>
        <w:t>4.10. В случае если в комиссию поступило обращение на члена комиссии, он не принимает участия в работе комиссии по рассмотрению соответствующего обращения.</w:t>
      </w:r>
    </w:p>
    <w:p w:rsidR="00A6606E" w:rsidRPr="00753F99" w:rsidRDefault="00A6606E" w:rsidP="00A6606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53F99">
        <w:rPr>
          <w:rFonts w:ascii="Times New Roman" w:hAnsi="Times New Roman" w:cs="Times New Roman"/>
          <w:lang w:val="ru-RU"/>
        </w:rPr>
        <w:t>4.11.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A6606E" w:rsidRPr="00753F99" w:rsidRDefault="00A6606E" w:rsidP="00A6606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53F99">
        <w:rPr>
          <w:rFonts w:ascii="Times New Roman" w:hAnsi="Times New Roman" w:cs="Times New Roman"/>
          <w:lang w:val="ru-RU"/>
        </w:rPr>
        <w:t>4.12. В случае установления комиссией признаков дисциплинарного проступка в действиях (бездействии) работника Учреждения информация об этом представляется заведующим Учреждением для решения вопроса о применении к работнику Учреждения мер ответственности, предусмотренных законодательством.</w:t>
      </w:r>
    </w:p>
    <w:p w:rsidR="00A6606E" w:rsidRPr="00753F99" w:rsidRDefault="00A6606E" w:rsidP="00A6606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53F99">
        <w:rPr>
          <w:rFonts w:ascii="Times New Roman" w:hAnsi="Times New Roman" w:cs="Times New Roman"/>
          <w:lang w:val="ru-RU"/>
        </w:rPr>
        <w:t xml:space="preserve">4.13. </w:t>
      </w:r>
      <w:proofErr w:type="gramStart"/>
      <w:r w:rsidRPr="00753F99">
        <w:rPr>
          <w:rFonts w:ascii="Times New Roman" w:hAnsi="Times New Roman" w:cs="Times New Roman"/>
          <w:lang w:val="ru-RU"/>
        </w:rPr>
        <w:t>В случае установления комиссией факта совершения участником образовательных отношений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 в 3-дневный срок, а при необходимости – немедленно.</w:t>
      </w:r>
      <w:proofErr w:type="gramEnd"/>
    </w:p>
    <w:p w:rsidR="00A716D8" w:rsidRPr="00753F99" w:rsidRDefault="00F96453" w:rsidP="003A4986">
      <w:pPr>
        <w:pStyle w:val="a4"/>
        <w:jc w:val="both"/>
        <w:rPr>
          <w:rFonts w:ascii="Times New Roman" w:hAnsi="Times New Roman" w:cs="Times New Roman"/>
          <w:b/>
          <w:lang w:val="ru-RU"/>
        </w:rPr>
      </w:pPr>
      <w:r w:rsidRPr="00753F99">
        <w:rPr>
          <w:rFonts w:ascii="Times New Roman" w:hAnsi="Times New Roman" w:cs="Times New Roman"/>
          <w:b/>
          <w:lang w:val="ru-RU"/>
        </w:rPr>
        <w:t>5. Порядок принятия и исполнения решений Комиссии.</w:t>
      </w:r>
    </w:p>
    <w:p w:rsidR="00A716D8" w:rsidRPr="00753F99" w:rsidRDefault="00F96453" w:rsidP="003A4986">
      <w:pPr>
        <w:pStyle w:val="a4"/>
        <w:jc w:val="both"/>
        <w:rPr>
          <w:rFonts w:ascii="Times New Roman" w:hAnsi="Times New Roman" w:cs="Times New Roman"/>
          <w:lang w:val="ru-RU"/>
        </w:rPr>
      </w:pPr>
      <w:r w:rsidRPr="00753F99">
        <w:rPr>
          <w:rFonts w:ascii="Times New Roman" w:hAnsi="Times New Roman" w:cs="Times New Roman"/>
          <w:lang w:val="ru-RU"/>
        </w:rPr>
        <w:tab/>
        <w:t>5.1. Родители (законные представители) воспитанников или педагогические работники Учреждения вправе обратиться в Комиссию c письменным заявлением (обращением, жалобой) в течение 14 календарных дней со дня возникновения конфликтной ситуации и (или) нарушения прав, свобод, гарантий и обязанностей участника образовательного процесса.</w:t>
      </w:r>
    </w:p>
    <w:p w:rsidR="00F96453" w:rsidRPr="00753F99" w:rsidRDefault="00F96453" w:rsidP="00F96453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53F99">
        <w:rPr>
          <w:rFonts w:ascii="Times New Roman" w:hAnsi="Times New Roman" w:cs="Times New Roman"/>
          <w:lang w:val="ru-RU"/>
        </w:rPr>
        <w:t>5.2. Рассмотрение заявления (обращения, жалобы) осуществляется в 14 календарных дней со дня его поступления в Комиссию.</w:t>
      </w:r>
    </w:p>
    <w:p w:rsidR="00F96453" w:rsidRPr="00753F99" w:rsidRDefault="00F96453" w:rsidP="00F96453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53F99">
        <w:rPr>
          <w:rFonts w:ascii="Times New Roman" w:hAnsi="Times New Roman" w:cs="Times New Roman"/>
          <w:lang w:val="ru-RU"/>
        </w:rPr>
        <w:t xml:space="preserve">5.3 Конфликтная ситуация рассматривается на заседании Комиссии в присутствии заявителя и ответчика. Комиссия имеет право </w:t>
      </w:r>
      <w:r w:rsidR="00622888" w:rsidRPr="00753F99">
        <w:rPr>
          <w:rFonts w:ascii="Times New Roman" w:hAnsi="Times New Roman" w:cs="Times New Roman"/>
          <w:lang w:val="ru-RU"/>
        </w:rPr>
        <w:t>вызвать на заседания Комиссии свидетелей (очевидцев) конфликта, приглашать экспертов (специалистов).</w:t>
      </w:r>
    </w:p>
    <w:p w:rsidR="00622888" w:rsidRPr="00753F99" w:rsidRDefault="00622888" w:rsidP="00F96453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53F99">
        <w:rPr>
          <w:rFonts w:ascii="Times New Roman" w:hAnsi="Times New Roman" w:cs="Times New Roman"/>
          <w:lang w:val="ru-RU"/>
        </w:rPr>
        <w:t>5.4. Комиссия в соответствии c полученным заявлением (обращением, жалобой), заслушав мнение сторон, принимает решение об урегулировании конфликтной ситуации.</w:t>
      </w:r>
    </w:p>
    <w:p w:rsidR="00622888" w:rsidRPr="00753F99" w:rsidRDefault="00622888" w:rsidP="00F96453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53F99">
        <w:rPr>
          <w:rFonts w:ascii="Times New Roman" w:hAnsi="Times New Roman" w:cs="Times New Roman"/>
          <w:lang w:val="ru-RU"/>
        </w:rPr>
        <w:t>5.5. По письменному заявлению участнику конфликтной ситуации выдается копия протокола заседании Комиссии.</w:t>
      </w:r>
    </w:p>
    <w:p w:rsidR="00622888" w:rsidRPr="00753F99" w:rsidRDefault="00622888" w:rsidP="00F96453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53F99">
        <w:rPr>
          <w:rFonts w:ascii="Times New Roman" w:hAnsi="Times New Roman" w:cs="Times New Roman"/>
          <w:lang w:val="ru-RU"/>
        </w:rPr>
        <w:t>5.6. Решение Комиссии принимаются простым большинством путем открытого голосования.</w:t>
      </w:r>
    </w:p>
    <w:p w:rsidR="00622888" w:rsidRPr="00753F99" w:rsidRDefault="00622888" w:rsidP="00F96453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53F99">
        <w:rPr>
          <w:rFonts w:ascii="Times New Roman" w:hAnsi="Times New Roman" w:cs="Times New Roman"/>
          <w:lang w:val="ru-RU"/>
        </w:rPr>
        <w:t>5.7. Заседание Комиссии оформляется протоколом, который подписывается</w:t>
      </w:r>
      <w:r w:rsidR="007229B1" w:rsidRPr="00753F99">
        <w:rPr>
          <w:rFonts w:ascii="Times New Roman" w:hAnsi="Times New Roman" w:cs="Times New Roman"/>
          <w:lang w:val="ru-RU"/>
        </w:rPr>
        <w:t xml:space="preserve"> всеми присутствующими членами Комиссии.</w:t>
      </w:r>
    </w:p>
    <w:p w:rsidR="007229B1" w:rsidRDefault="007229B1" w:rsidP="00F96453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 w:rsidRPr="00753F99">
        <w:rPr>
          <w:rFonts w:ascii="Times New Roman" w:hAnsi="Times New Roman" w:cs="Times New Roman"/>
          <w:lang w:val="ru-RU"/>
        </w:rPr>
        <w:t xml:space="preserve">5.8. Протокол заседания </w:t>
      </w:r>
      <w:r>
        <w:rPr>
          <w:rFonts w:ascii="Times New Roman" w:hAnsi="Times New Roman" w:cs="Times New Roman"/>
          <w:lang w:val="ru-RU"/>
        </w:rPr>
        <w:t>Комиссии составляется не позднее трех календарных дней после его проведения.</w:t>
      </w:r>
    </w:p>
    <w:p w:rsidR="007229B1" w:rsidRDefault="007229B1" w:rsidP="00F96453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протоколе указывается:</w:t>
      </w:r>
    </w:p>
    <w:p w:rsidR="007229B1" w:rsidRDefault="007229B1" w:rsidP="007229B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Место и время его проведения;</w:t>
      </w:r>
    </w:p>
    <w:p w:rsidR="007229B1" w:rsidRDefault="007229B1" w:rsidP="007229B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Лица, присутствующие на заседании;</w:t>
      </w:r>
    </w:p>
    <w:p w:rsidR="007229B1" w:rsidRDefault="007229B1" w:rsidP="007229B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Повестка дня заседания;</w:t>
      </w:r>
    </w:p>
    <w:p w:rsidR="007229B1" w:rsidRDefault="007229B1" w:rsidP="007229B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Вопросы, поставленные на голосование, и итоги голосования по ним;</w:t>
      </w:r>
    </w:p>
    <w:p w:rsidR="007229B1" w:rsidRDefault="007229B1" w:rsidP="007229B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Принятые решения.</w:t>
      </w:r>
    </w:p>
    <w:p w:rsidR="007229B1" w:rsidRDefault="007229B1" w:rsidP="007229B1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5.9. Решение Комиссии являются основанием для принятия </w:t>
      </w:r>
      <w:proofErr w:type="gramStart"/>
      <w:r>
        <w:rPr>
          <w:rFonts w:ascii="Times New Roman" w:hAnsi="Times New Roman" w:cs="Times New Roman"/>
          <w:lang w:val="ru-RU"/>
        </w:rPr>
        <w:t>заведующим Учреждения</w:t>
      </w:r>
      <w:proofErr w:type="gramEnd"/>
      <w:r>
        <w:rPr>
          <w:rFonts w:ascii="Times New Roman" w:hAnsi="Times New Roman" w:cs="Times New Roman"/>
          <w:lang w:val="ru-RU"/>
        </w:rPr>
        <w:t xml:space="preserve"> соответствующего решения.</w:t>
      </w:r>
    </w:p>
    <w:p w:rsidR="007229B1" w:rsidRDefault="007229B1" w:rsidP="007229B1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5.10. Решение Комиссии является обязательным для всех участников образовательных отношений Учреждения и подлежит исполнению в сроки, предусмотренные указанным решением.</w:t>
      </w:r>
    </w:p>
    <w:p w:rsidR="007229B1" w:rsidRDefault="007229B1" w:rsidP="007229B1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5.11. Решение Комиссии может быть обжаловано в установленном законодательством РФ порядке заведующему Учреждению, в суд или иные уполномоченные органы власти.</w:t>
      </w:r>
    </w:p>
    <w:p w:rsidR="007229B1" w:rsidRPr="007229B1" w:rsidRDefault="007229B1" w:rsidP="007229B1">
      <w:pPr>
        <w:pStyle w:val="a4"/>
        <w:jc w:val="both"/>
        <w:rPr>
          <w:rFonts w:ascii="Times New Roman" w:hAnsi="Times New Roman" w:cs="Times New Roman"/>
          <w:b/>
          <w:lang w:val="ru-RU"/>
        </w:rPr>
      </w:pPr>
      <w:r w:rsidRPr="007229B1">
        <w:rPr>
          <w:rFonts w:ascii="Times New Roman" w:hAnsi="Times New Roman" w:cs="Times New Roman"/>
          <w:b/>
          <w:lang w:val="ru-RU"/>
        </w:rPr>
        <w:t>6. Заключительные положения.</w:t>
      </w:r>
    </w:p>
    <w:p w:rsidR="007229B1" w:rsidRDefault="00A6606E" w:rsidP="00A6606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6.1. Члены Комиссии при осуществлении своих прав и исполнении обязанностей должны действовать в интересах Учреждения и участников образовательного процесса. Осуществлять свои права, исполнять обязанности добросовестно.</w:t>
      </w:r>
    </w:p>
    <w:p w:rsidR="00A6606E" w:rsidRDefault="00A6606E" w:rsidP="00A6606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6.2. Члены Комиссии несут ответственность перед Учреждением за убытки, причиненные </w:t>
      </w:r>
      <w:r w:rsidR="00753F99">
        <w:rPr>
          <w:rFonts w:ascii="Times New Roman" w:hAnsi="Times New Roman" w:cs="Times New Roman"/>
          <w:lang w:val="ru-RU"/>
        </w:rPr>
        <w:t xml:space="preserve"> Учреждению их виновными действиями (бездействием), если иные основания и размер ответственности не установлены федеральными законами.</w:t>
      </w:r>
    </w:p>
    <w:p w:rsidR="00753F99" w:rsidRDefault="00753F99" w:rsidP="00A6606E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6.3. Если в результате изменения законодательства Российской Федерации отдельные пункты настоящего Положения вступают в противоречие c ними, эти пункты утрачивают силу и до момента внесения соответствующих изменений и (или) дополнений в Положение.</w:t>
      </w:r>
    </w:p>
    <w:p w:rsidR="00F96453" w:rsidRPr="00F96453" w:rsidRDefault="00F96453" w:rsidP="00F96453">
      <w:pPr>
        <w:pStyle w:val="a4"/>
        <w:ind w:firstLine="720"/>
        <w:jc w:val="both"/>
        <w:rPr>
          <w:rFonts w:ascii="Times New Roman" w:hAnsi="Times New Roman" w:cs="Times New Roman"/>
          <w:lang w:val="ru-RU"/>
        </w:rPr>
      </w:pPr>
    </w:p>
    <w:p w:rsidR="00741291" w:rsidRPr="00F96453" w:rsidRDefault="00741291" w:rsidP="001E7C5B">
      <w:pPr>
        <w:pStyle w:val="a4"/>
        <w:ind w:firstLine="720"/>
        <w:jc w:val="both"/>
        <w:rPr>
          <w:rFonts w:ascii="Times New Roman" w:hAnsi="Times New Roman" w:cs="Times New Roman"/>
          <w:b/>
          <w:lang w:val="ru-RU"/>
        </w:rPr>
      </w:pPr>
    </w:p>
    <w:p w:rsidR="00741291" w:rsidRDefault="00741291" w:rsidP="001E7C5B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41291" w:rsidRPr="00D60B89" w:rsidRDefault="00741291" w:rsidP="001E7C5B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2602" w:rsidRPr="00E82602" w:rsidRDefault="00E82602" w:rsidP="00E82602">
      <w:pPr>
        <w:jc w:val="center"/>
        <w:rPr>
          <w:lang w:val="ru-RU"/>
        </w:rPr>
      </w:pPr>
    </w:p>
    <w:sectPr w:rsidR="00E82602" w:rsidRPr="00E82602" w:rsidSect="00C0114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D5219"/>
    <w:multiLevelType w:val="hybridMultilevel"/>
    <w:tmpl w:val="A9FE23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4556B09"/>
    <w:multiLevelType w:val="hybridMultilevel"/>
    <w:tmpl w:val="285A51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8793B96"/>
    <w:multiLevelType w:val="hybridMultilevel"/>
    <w:tmpl w:val="68A03D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94F42C3"/>
    <w:multiLevelType w:val="hybridMultilevel"/>
    <w:tmpl w:val="0AF481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82602"/>
    <w:rsid w:val="001E7C5B"/>
    <w:rsid w:val="00245970"/>
    <w:rsid w:val="003A1BCE"/>
    <w:rsid w:val="003A4986"/>
    <w:rsid w:val="00494D88"/>
    <w:rsid w:val="00622888"/>
    <w:rsid w:val="007229B1"/>
    <w:rsid w:val="00741291"/>
    <w:rsid w:val="00753F99"/>
    <w:rsid w:val="00A6606E"/>
    <w:rsid w:val="00A716D8"/>
    <w:rsid w:val="00C01143"/>
    <w:rsid w:val="00C77151"/>
    <w:rsid w:val="00E82602"/>
    <w:rsid w:val="00F53824"/>
    <w:rsid w:val="00F96453"/>
    <w:rsid w:val="00FB4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8260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94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4D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826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D7989-19D0-41BD-9067-01E5C1E64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Люция</cp:lastModifiedBy>
  <cp:revision>7</cp:revision>
  <cp:lastPrinted>2018-03-27T07:57:00Z</cp:lastPrinted>
  <dcterms:created xsi:type="dcterms:W3CDTF">2016-11-16T16:08:00Z</dcterms:created>
  <dcterms:modified xsi:type="dcterms:W3CDTF">2018-03-27T10:27:00Z</dcterms:modified>
</cp:coreProperties>
</file>